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97060" w14:textId="77777777" w:rsidR="00312B33" w:rsidRDefault="00312B33" w:rsidP="00312B33">
      <w:pPr>
        <w:ind w:right="-61"/>
      </w:pPr>
    </w:p>
    <w:p w14:paraId="03D8E659" w14:textId="77777777" w:rsidR="00CA0329" w:rsidRDefault="00CA0329" w:rsidP="00312B33">
      <w:pPr>
        <w:ind w:right="-61"/>
      </w:pPr>
    </w:p>
    <w:p w14:paraId="3309A525" w14:textId="4AC8FCF1" w:rsidR="00312B33" w:rsidRDefault="00827F86" w:rsidP="00D647AF">
      <w:pPr>
        <w:pStyle w:val="Heading1"/>
      </w:pPr>
      <w:r>
        <w:rPr>
          <w:rFonts w:ascii="Imago Book" w:hAnsi="Imago Book"/>
          <w:noProof/>
          <w:lang w:eastAsia="en-GB"/>
        </w:rPr>
        <w:drawing>
          <wp:inline distT="0" distB="0" distL="0" distR="0" wp14:anchorId="1B8E0538" wp14:editId="337BB83C">
            <wp:extent cx="6646545" cy="3667432"/>
            <wp:effectExtent l="0" t="0" r="1905" b="9525"/>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3820" cy="3693517"/>
                    </a:xfrm>
                    <a:prstGeom prst="rect">
                      <a:avLst/>
                    </a:prstGeom>
                    <a:noFill/>
                    <a:ln>
                      <a:noFill/>
                    </a:ln>
                  </pic:spPr>
                </pic:pic>
              </a:graphicData>
            </a:graphic>
          </wp:inline>
        </w:drawing>
      </w:r>
    </w:p>
    <w:p w14:paraId="0C734787" w14:textId="77777777" w:rsidR="00821AA4" w:rsidRPr="00906413" w:rsidRDefault="00821AA4" w:rsidP="00821AA4">
      <w:pPr>
        <w:rPr>
          <w:sz w:val="14"/>
        </w:rPr>
      </w:pPr>
    </w:p>
    <w:p w14:paraId="004C2635" w14:textId="13F06C7A" w:rsidR="000C6DF3" w:rsidRPr="00E05DF7" w:rsidRDefault="00963FFD" w:rsidP="00E05DF7">
      <w:pPr>
        <w:tabs>
          <w:tab w:val="left" w:pos="1600"/>
        </w:tabs>
      </w:pPr>
      <w:r w:rsidRPr="002D1CD7">
        <w:t xml:space="preserve">The </w:t>
      </w:r>
      <w:r w:rsidR="0077595A" w:rsidRPr="002D1CD7">
        <w:t>summar</w:t>
      </w:r>
      <w:r w:rsidRPr="002D1CD7">
        <w:t xml:space="preserve">y </w:t>
      </w:r>
      <w:r w:rsidR="0077595A" w:rsidRPr="002D1CD7">
        <w:t>report is provided for parents/care</w:t>
      </w:r>
      <w:r w:rsidRPr="002D1CD7">
        <w:t>ers and partners to outline our achievements this sess</w:t>
      </w:r>
      <w:r w:rsidR="00533B17" w:rsidRPr="002D1CD7">
        <w:t xml:space="preserve">ion and our </w:t>
      </w:r>
      <w:proofErr w:type="gramStart"/>
      <w:r w:rsidR="00533B17" w:rsidRPr="002D1CD7">
        <w:t>priorities</w:t>
      </w:r>
      <w:proofErr w:type="gramEnd"/>
      <w:r w:rsidR="00533B17" w:rsidRPr="002D1CD7">
        <w:t xml:space="preserve"> for next session.</w:t>
      </w:r>
      <w:r w:rsidR="00A84C97">
        <w:t xml:space="preserve"> </w:t>
      </w:r>
      <w:r w:rsidR="000C6DF3" w:rsidRPr="002D1CD7">
        <w:rPr>
          <w:rFonts w:cs="Arial"/>
        </w:rPr>
        <w:t>Throughout this session we have taken forward our prior</w:t>
      </w:r>
      <w:r w:rsidR="00FA4B1A">
        <w:rPr>
          <w:rFonts w:cs="Arial"/>
        </w:rPr>
        <w:t xml:space="preserve">ities as detailed in our school </w:t>
      </w:r>
      <w:r w:rsidR="000C6DF3" w:rsidRPr="002D1CD7">
        <w:rPr>
          <w:rFonts w:cs="Arial"/>
        </w:rPr>
        <w:t>improvement plan. Through our processes of self-evaluation, we have identified how we can improve outcomes for our children and young people.</w:t>
      </w:r>
    </w:p>
    <w:p w14:paraId="33D7C8FF" w14:textId="4DF8723F"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5730C9" w14:paraId="747BEDB2" w14:textId="77777777" w:rsidTr="000C6DF3">
        <w:tc>
          <w:tcPr>
            <w:tcW w:w="360" w:type="dxa"/>
            <w:vMerge w:val="restart"/>
            <w:tcBorders>
              <w:top w:val="nil"/>
              <w:left w:val="nil"/>
              <w:right w:val="single" w:sz="2" w:space="0" w:color="auto"/>
            </w:tcBorders>
            <w:shd w:val="clear" w:color="auto" w:fill="C0C0C0"/>
          </w:tcPr>
          <w:p w14:paraId="7846AC8F" w14:textId="77777777" w:rsidR="00F77357" w:rsidRPr="005730C9" w:rsidRDefault="00F77357" w:rsidP="00FA496D">
            <w:pPr>
              <w:tabs>
                <w:tab w:val="left" w:pos="1600"/>
              </w:tabs>
              <w:ind w:left="284" w:hanging="284"/>
              <w:rPr>
                <w:rFonts w:cs="Arial"/>
              </w:rPr>
            </w:pPr>
          </w:p>
          <w:p w14:paraId="08302345" w14:textId="1990C401"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0C0C0"/>
          </w:tcPr>
          <w:p w14:paraId="39C5CDFB" w14:textId="3EC813E9"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 xml:space="preserve">and improvements </w:t>
            </w:r>
            <w:r w:rsidRPr="00DC1797">
              <w:rPr>
                <w:rFonts w:cs="Arial"/>
                <w:b/>
              </w:rPr>
              <w:t xml:space="preserve">this year.  </w:t>
            </w:r>
          </w:p>
        </w:tc>
      </w:tr>
      <w:tr w:rsidR="004C387E" w:rsidRPr="00DC1797" w14:paraId="10665D5E" w14:textId="77777777" w:rsidTr="000C6DF3">
        <w:tc>
          <w:tcPr>
            <w:tcW w:w="360" w:type="dxa"/>
            <w:vMerge/>
            <w:tcBorders>
              <w:left w:val="nil"/>
              <w:right w:val="single" w:sz="2" w:space="0" w:color="auto"/>
            </w:tcBorders>
            <w:shd w:val="clear" w:color="auto" w:fill="C0C0C0"/>
          </w:tcPr>
          <w:p w14:paraId="515ACBDC" w14:textId="77777777" w:rsidR="00F77357" w:rsidRPr="00DC1797" w:rsidRDefault="00F77357"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26D4C54E" w14:textId="77777777" w:rsidR="00533B17" w:rsidRDefault="00533B17" w:rsidP="00097858">
            <w:pPr>
              <w:tabs>
                <w:tab w:val="left" w:pos="1600"/>
              </w:tabs>
              <w:spacing w:before="60"/>
              <w:rPr>
                <w:rFonts w:cs="Arial"/>
              </w:rPr>
            </w:pPr>
            <w:r>
              <w:rPr>
                <w:rFonts w:cs="Arial"/>
              </w:rPr>
              <w:t>We would like to highlight the foll</w:t>
            </w:r>
            <w:r w:rsidR="000B281A">
              <w:rPr>
                <w:rFonts w:cs="Arial"/>
              </w:rPr>
              <w:t>owing improvements/achievements</w:t>
            </w:r>
            <w:r>
              <w:rPr>
                <w:rFonts w:cs="Arial"/>
              </w:rPr>
              <w:t>:</w:t>
            </w:r>
          </w:p>
          <w:p w14:paraId="592DEB69" w14:textId="4830701C" w:rsidR="00533B17" w:rsidRDefault="00761CC5" w:rsidP="001E172C">
            <w:pPr>
              <w:pStyle w:val="ListParagraph"/>
              <w:numPr>
                <w:ilvl w:val="0"/>
                <w:numId w:val="17"/>
              </w:numPr>
              <w:tabs>
                <w:tab w:val="left" w:pos="1600"/>
              </w:tabs>
              <w:spacing w:before="60"/>
              <w:rPr>
                <w:rFonts w:cs="Arial"/>
              </w:rPr>
            </w:pPr>
            <w:r>
              <w:rPr>
                <w:rFonts w:cs="Arial"/>
              </w:rPr>
              <w:t>Digital Learning was a big focus for us this year with lots of opportunities for staff to work with staff from other Learning Community Nurseries</w:t>
            </w:r>
            <w:r w:rsidR="009C300B">
              <w:rPr>
                <w:rFonts w:cs="Arial"/>
              </w:rPr>
              <w:t xml:space="preserve"> to develop staff digital skills</w:t>
            </w:r>
            <w:r>
              <w:rPr>
                <w:rFonts w:cs="Arial"/>
              </w:rPr>
              <w:t xml:space="preserve"> and create our Digital Learning Strategy – which is displayed in our corridor.</w:t>
            </w:r>
          </w:p>
          <w:p w14:paraId="167F569E" w14:textId="0549CF92" w:rsidR="00761CC5" w:rsidRDefault="00761CC5" w:rsidP="001E172C">
            <w:pPr>
              <w:pStyle w:val="ListParagraph"/>
              <w:numPr>
                <w:ilvl w:val="0"/>
                <w:numId w:val="17"/>
              </w:numPr>
              <w:tabs>
                <w:tab w:val="left" w:pos="1600"/>
              </w:tabs>
              <w:spacing w:before="60"/>
              <w:rPr>
                <w:rFonts w:cs="Arial"/>
              </w:rPr>
            </w:pPr>
            <w:r>
              <w:rPr>
                <w:rFonts w:cs="Arial"/>
              </w:rPr>
              <w:t>Almost all staff now have an ipad which they use with the children to record learning conversations</w:t>
            </w:r>
            <w:r w:rsidR="009C300B">
              <w:rPr>
                <w:rFonts w:cs="Arial"/>
              </w:rPr>
              <w:t xml:space="preserve"> and share learning on our new Facebook page which is monitored and private with only parents of children at Burnbrae being members</w:t>
            </w:r>
            <w:r>
              <w:rPr>
                <w:rFonts w:cs="Arial"/>
              </w:rPr>
              <w:t xml:space="preserve"> </w:t>
            </w:r>
          </w:p>
          <w:p w14:paraId="44D0721E" w14:textId="67476EAA" w:rsidR="001F4356" w:rsidRDefault="001F4356" w:rsidP="001F4356">
            <w:pPr>
              <w:pStyle w:val="ListParagraph"/>
              <w:numPr>
                <w:ilvl w:val="0"/>
                <w:numId w:val="17"/>
              </w:numPr>
              <w:tabs>
                <w:tab w:val="left" w:pos="1600"/>
              </w:tabs>
              <w:spacing w:before="60"/>
              <w:rPr>
                <w:rFonts w:cs="Arial"/>
              </w:rPr>
            </w:pPr>
            <w:r>
              <w:rPr>
                <w:rFonts w:cs="Arial"/>
              </w:rPr>
              <w:t>Learning Community Nurseries, Primary and Secondary children &amp; young people joined together to have a STEM Showcase to share learning.</w:t>
            </w:r>
          </w:p>
          <w:p w14:paraId="3DD0C127" w14:textId="242FD355" w:rsidR="003F5CAE" w:rsidRDefault="003F5CAE" w:rsidP="003F5CAE">
            <w:pPr>
              <w:pStyle w:val="ListParagraph"/>
              <w:numPr>
                <w:ilvl w:val="0"/>
                <w:numId w:val="17"/>
              </w:numPr>
              <w:tabs>
                <w:tab w:val="left" w:pos="1600"/>
              </w:tabs>
              <w:spacing w:before="60"/>
              <w:rPr>
                <w:rFonts w:cs="Arial"/>
              </w:rPr>
            </w:pPr>
            <w:r>
              <w:rPr>
                <w:rFonts w:cs="Arial"/>
              </w:rPr>
              <w:t xml:space="preserve">Some children within 3-5 room took part in the ‘We are Engineers’ project were they identified a problem and designed methods to fix it. This ran for 10 weeks and resulted in 1 x a distinction, 1X highly </w:t>
            </w:r>
            <w:r w:rsidR="001F4356">
              <w:rPr>
                <w:rFonts w:cs="Arial"/>
              </w:rPr>
              <w:t>commended</w:t>
            </w:r>
            <w:r>
              <w:rPr>
                <w:rFonts w:cs="Arial"/>
              </w:rPr>
              <w:t xml:space="preserve"> and 8 x merit award</w:t>
            </w:r>
            <w:bookmarkStart w:id="0" w:name="_GoBack"/>
            <w:bookmarkEnd w:id="0"/>
            <w:r>
              <w:rPr>
                <w:rFonts w:cs="Arial"/>
              </w:rPr>
              <w:t>s. Out of 17500 entries from</w:t>
            </w:r>
            <w:r w:rsidR="001F4356">
              <w:rPr>
                <w:rFonts w:cs="Arial"/>
              </w:rPr>
              <w:t xml:space="preserve"> nurseries</w:t>
            </w:r>
            <w:r>
              <w:rPr>
                <w:rFonts w:cs="Arial"/>
              </w:rPr>
              <w:t xml:space="preserve"> ,primaries and secondary schools we did a fantastic job  </w:t>
            </w:r>
          </w:p>
          <w:p w14:paraId="5B1B69D8" w14:textId="5CFD77DF" w:rsidR="003F5CAE" w:rsidRDefault="003F5CAE" w:rsidP="001E172C">
            <w:pPr>
              <w:pStyle w:val="ListParagraph"/>
              <w:numPr>
                <w:ilvl w:val="0"/>
                <w:numId w:val="17"/>
              </w:numPr>
              <w:tabs>
                <w:tab w:val="left" w:pos="1600"/>
              </w:tabs>
              <w:spacing w:before="60"/>
              <w:rPr>
                <w:rFonts w:cs="Arial"/>
              </w:rPr>
            </w:pPr>
            <w:r>
              <w:rPr>
                <w:rFonts w:cs="Arial"/>
              </w:rPr>
              <w:t>We celebrated national book day with a Book Bug session and all 3 years old were presented with their Book Bug Treasure bag ,we also had  weekly Book Bug sessions for our children under 3</w:t>
            </w:r>
          </w:p>
          <w:p w14:paraId="5CD0BB19" w14:textId="0BE0332D" w:rsidR="003F5CAE" w:rsidRPr="00310260" w:rsidRDefault="009C300B" w:rsidP="00310260">
            <w:pPr>
              <w:pStyle w:val="ListParagraph"/>
              <w:numPr>
                <w:ilvl w:val="0"/>
                <w:numId w:val="17"/>
              </w:numPr>
              <w:tabs>
                <w:tab w:val="left" w:pos="1600"/>
              </w:tabs>
              <w:spacing w:before="60"/>
              <w:rPr>
                <w:rFonts w:cs="Arial"/>
              </w:rPr>
            </w:pPr>
            <w:r>
              <w:rPr>
                <w:rFonts w:cs="Arial"/>
              </w:rPr>
              <w:t>A home visiting program was devised and proved very popular with families and helped children settle into nursery life with very little upset. We used the Transition Teddy Bags to help with this process and this year children will keep the teddy from their bag.</w:t>
            </w:r>
          </w:p>
          <w:p w14:paraId="0915A6C6" w14:textId="1FFC2A48" w:rsidR="009C300B" w:rsidRDefault="001E172C" w:rsidP="00761CC5">
            <w:pPr>
              <w:pStyle w:val="ListParagraph"/>
              <w:numPr>
                <w:ilvl w:val="0"/>
                <w:numId w:val="17"/>
              </w:numPr>
              <w:tabs>
                <w:tab w:val="left" w:pos="1600"/>
              </w:tabs>
              <w:spacing w:before="60"/>
              <w:rPr>
                <w:rFonts w:cs="Arial"/>
              </w:rPr>
            </w:pPr>
            <w:r>
              <w:rPr>
                <w:rFonts w:cs="Arial"/>
              </w:rPr>
              <w:t xml:space="preserve">Our </w:t>
            </w:r>
            <w:r w:rsidR="007E0758">
              <w:rPr>
                <w:rFonts w:cs="Arial"/>
              </w:rPr>
              <w:t>LPA</w:t>
            </w:r>
            <w:r w:rsidR="009C300B">
              <w:rPr>
                <w:rFonts w:cs="Arial"/>
              </w:rPr>
              <w:t xml:space="preserve"> (Lead Practitioner of Attainment)</w:t>
            </w:r>
            <w:r w:rsidR="007E0758">
              <w:rPr>
                <w:rFonts w:cs="Arial"/>
              </w:rPr>
              <w:t xml:space="preserve"> secured funding and created</w:t>
            </w:r>
            <w:r w:rsidR="00761CC5">
              <w:rPr>
                <w:rFonts w:cs="Arial"/>
              </w:rPr>
              <w:t xml:space="preserve"> a quiet comfy space in our corridor to be used by parents and small groups of children.</w:t>
            </w:r>
          </w:p>
          <w:p w14:paraId="6D63CDDF" w14:textId="312F931B" w:rsidR="009C300B" w:rsidRDefault="009C300B" w:rsidP="009C300B">
            <w:pPr>
              <w:pStyle w:val="ListParagraph"/>
              <w:numPr>
                <w:ilvl w:val="0"/>
                <w:numId w:val="17"/>
              </w:numPr>
              <w:tabs>
                <w:tab w:val="left" w:pos="1600"/>
              </w:tabs>
              <w:spacing w:before="60"/>
              <w:rPr>
                <w:rFonts w:cs="Arial"/>
              </w:rPr>
            </w:pPr>
            <w:r>
              <w:rPr>
                <w:rFonts w:cs="Arial"/>
              </w:rPr>
              <w:t xml:space="preserve">The LPA had extensive training on Literacy which resulted in all staff having refresher PATHS Training and Phonological Awareness Training. This resulted in children having opportunity to be more creative with </w:t>
            </w:r>
            <w:r w:rsidR="001F4356">
              <w:rPr>
                <w:rFonts w:cs="Arial"/>
              </w:rPr>
              <w:t>stories, rhymes</w:t>
            </w:r>
            <w:r>
              <w:rPr>
                <w:rFonts w:cs="Arial"/>
              </w:rPr>
              <w:t>, and language.</w:t>
            </w:r>
          </w:p>
          <w:p w14:paraId="7DCEAB8C" w14:textId="45D2D8B5" w:rsidR="001F4356" w:rsidRDefault="001F4356" w:rsidP="009C300B">
            <w:pPr>
              <w:pStyle w:val="ListParagraph"/>
              <w:numPr>
                <w:ilvl w:val="0"/>
                <w:numId w:val="17"/>
              </w:numPr>
              <w:tabs>
                <w:tab w:val="left" w:pos="1600"/>
              </w:tabs>
              <w:spacing w:before="60"/>
              <w:rPr>
                <w:rFonts w:cs="Arial"/>
              </w:rPr>
            </w:pPr>
            <w:r>
              <w:rPr>
                <w:rFonts w:cs="Arial"/>
              </w:rPr>
              <w:t>Home link bag program was used extensively by all children and evaluations were positive</w:t>
            </w:r>
          </w:p>
          <w:p w14:paraId="68FC0043" w14:textId="0E4704A0" w:rsidR="003B6BFF" w:rsidRPr="009C300B" w:rsidRDefault="009C300B" w:rsidP="009C300B">
            <w:pPr>
              <w:pStyle w:val="ListParagraph"/>
              <w:numPr>
                <w:ilvl w:val="0"/>
                <w:numId w:val="17"/>
              </w:numPr>
              <w:tabs>
                <w:tab w:val="left" w:pos="1600"/>
              </w:tabs>
              <w:spacing w:before="60"/>
              <w:rPr>
                <w:rFonts w:cs="Arial"/>
              </w:rPr>
            </w:pPr>
            <w:r>
              <w:rPr>
                <w:rFonts w:cs="Arial"/>
              </w:rPr>
              <w:t xml:space="preserve">One staff member attended Glasgow Counts Training and a number table in the main corridor was used very well by parents and children at drop off /collection times. The whiteboard proved to be </w:t>
            </w:r>
            <w:r w:rsidR="001F4356">
              <w:rPr>
                <w:rFonts w:cs="Arial"/>
              </w:rPr>
              <w:t>big successes with all children mark</w:t>
            </w:r>
            <w:r>
              <w:rPr>
                <w:rFonts w:cs="Arial"/>
              </w:rPr>
              <w:t xml:space="preserve"> making </w:t>
            </w:r>
            <w:r w:rsidR="00CF6C51">
              <w:rPr>
                <w:rFonts w:cs="Arial"/>
              </w:rPr>
              <w:t>and some even writing the number of the week.</w:t>
            </w:r>
            <w:r w:rsidR="00761CC5" w:rsidRPr="009C300B">
              <w:rPr>
                <w:rFonts w:cs="Arial"/>
              </w:rPr>
              <w:t xml:space="preserve"> </w:t>
            </w:r>
          </w:p>
          <w:p w14:paraId="3F9E97F3" w14:textId="473ECFFA" w:rsidR="00F63624" w:rsidRDefault="00587911" w:rsidP="001D223D">
            <w:pPr>
              <w:pStyle w:val="ListParagraph"/>
              <w:numPr>
                <w:ilvl w:val="0"/>
                <w:numId w:val="17"/>
              </w:numPr>
              <w:tabs>
                <w:tab w:val="left" w:pos="1600"/>
              </w:tabs>
              <w:spacing w:before="60"/>
              <w:rPr>
                <w:rFonts w:cs="Arial"/>
              </w:rPr>
            </w:pPr>
            <w:r>
              <w:rPr>
                <w:rFonts w:cs="Arial"/>
              </w:rPr>
              <w:t>We ran 2 blocks of Wee P</w:t>
            </w:r>
            <w:r w:rsidR="001E172C">
              <w:rPr>
                <w:rFonts w:cs="Arial"/>
              </w:rPr>
              <w:t>lay where children and parents had opportunities to develop their physical l</w:t>
            </w:r>
            <w:r w:rsidR="009C300B">
              <w:rPr>
                <w:rFonts w:cs="Arial"/>
              </w:rPr>
              <w:t>iteracy. This was attended by 18</w:t>
            </w:r>
            <w:r w:rsidR="001E172C">
              <w:rPr>
                <w:rFonts w:cs="Arial"/>
              </w:rPr>
              <w:t xml:space="preserve"> families.</w:t>
            </w:r>
          </w:p>
          <w:p w14:paraId="2F360EAE" w14:textId="77777777" w:rsidR="007E0758" w:rsidRDefault="00B80883" w:rsidP="007E0758">
            <w:pPr>
              <w:pStyle w:val="ListParagraph"/>
              <w:numPr>
                <w:ilvl w:val="0"/>
                <w:numId w:val="17"/>
              </w:numPr>
              <w:tabs>
                <w:tab w:val="left" w:pos="1600"/>
              </w:tabs>
              <w:spacing w:before="60"/>
              <w:rPr>
                <w:rFonts w:cs="Arial"/>
              </w:rPr>
            </w:pPr>
            <w:r w:rsidRPr="007E0758">
              <w:rPr>
                <w:rFonts w:cs="Arial"/>
              </w:rPr>
              <w:t>Through consultation with our parents/ carers we ran Parents Night</w:t>
            </w:r>
            <w:r w:rsidR="007E0758" w:rsidRPr="007E0758">
              <w:rPr>
                <w:rFonts w:cs="Arial"/>
              </w:rPr>
              <w:t xml:space="preserve"> at times to suit individual </w:t>
            </w:r>
            <w:r w:rsidR="007E0758" w:rsidRPr="007E0758">
              <w:rPr>
                <w:rFonts w:cs="Arial"/>
              </w:rPr>
              <w:lastRenderedPageBreak/>
              <w:t>families resulting in an 80% turn out. Families unable to attend were given written reports.</w:t>
            </w:r>
          </w:p>
          <w:p w14:paraId="14763C5B" w14:textId="00ABFCB6" w:rsidR="001E172C" w:rsidRPr="007E0758" w:rsidRDefault="00B80883" w:rsidP="007E0758">
            <w:pPr>
              <w:pStyle w:val="ListParagraph"/>
              <w:numPr>
                <w:ilvl w:val="0"/>
                <w:numId w:val="17"/>
              </w:numPr>
              <w:tabs>
                <w:tab w:val="left" w:pos="1600"/>
              </w:tabs>
              <w:spacing w:before="60"/>
              <w:rPr>
                <w:rFonts w:cs="Arial"/>
              </w:rPr>
            </w:pPr>
            <w:r w:rsidRPr="007E0758">
              <w:rPr>
                <w:rFonts w:cs="Arial"/>
              </w:rPr>
              <w:t xml:space="preserve"> December we had a Family Trip to </w:t>
            </w:r>
            <w:r w:rsidR="00B4204C" w:rsidRPr="007E0758">
              <w:rPr>
                <w:rFonts w:cs="Arial"/>
              </w:rPr>
              <w:t xml:space="preserve">see the lights at George Square which was of no cost to the families as we </w:t>
            </w:r>
            <w:r w:rsidR="00FD5802" w:rsidRPr="007E0758">
              <w:rPr>
                <w:rFonts w:cs="Arial"/>
              </w:rPr>
              <w:t>managed</w:t>
            </w:r>
            <w:r w:rsidR="003F38AE" w:rsidRPr="007E0758">
              <w:rPr>
                <w:rFonts w:cs="Arial"/>
              </w:rPr>
              <w:t xml:space="preserve"> </w:t>
            </w:r>
            <w:r w:rsidR="00B4204C" w:rsidRPr="007E0758">
              <w:rPr>
                <w:rFonts w:cs="Arial"/>
              </w:rPr>
              <w:t>to secure funding for the buses</w:t>
            </w:r>
            <w:r w:rsidR="003F38AE" w:rsidRPr="007E0758">
              <w:rPr>
                <w:rFonts w:cs="Arial"/>
              </w:rPr>
              <w:t xml:space="preserve">. This </w:t>
            </w:r>
            <w:r w:rsidR="007E0758">
              <w:rPr>
                <w:rFonts w:cs="Arial"/>
              </w:rPr>
              <w:t>was attended by 75</w:t>
            </w:r>
            <w:r w:rsidR="001E172C" w:rsidRPr="007E0758">
              <w:rPr>
                <w:rFonts w:cs="Arial"/>
              </w:rPr>
              <w:t xml:space="preserve"> </w:t>
            </w:r>
            <w:r w:rsidR="007E0758" w:rsidRPr="007E0758">
              <w:rPr>
                <w:rFonts w:cs="Arial"/>
              </w:rPr>
              <w:t>families,</w:t>
            </w:r>
            <w:r w:rsidR="007E0758">
              <w:rPr>
                <w:rFonts w:cs="Arial"/>
              </w:rPr>
              <w:t xml:space="preserve"> </w:t>
            </w:r>
            <w:r w:rsidR="001F4356">
              <w:rPr>
                <w:rFonts w:cs="Arial"/>
              </w:rPr>
              <w:t xml:space="preserve">with </w:t>
            </w:r>
            <w:r w:rsidR="001F4356" w:rsidRPr="007E0758">
              <w:rPr>
                <w:rFonts w:cs="Arial"/>
              </w:rPr>
              <w:t>siblings</w:t>
            </w:r>
            <w:r w:rsidR="001E172C" w:rsidRPr="007E0758">
              <w:rPr>
                <w:rFonts w:cs="Arial"/>
              </w:rPr>
              <w:t xml:space="preserve">, grandparents, and aunties joining the fun. </w:t>
            </w:r>
            <w:r w:rsidR="00786BF3" w:rsidRPr="007E0758">
              <w:rPr>
                <w:rFonts w:cs="Arial"/>
              </w:rPr>
              <w:t xml:space="preserve"> </w:t>
            </w:r>
          </w:p>
          <w:p w14:paraId="457761F0" w14:textId="7737126A" w:rsidR="00310260" w:rsidRDefault="00310260" w:rsidP="00310260">
            <w:pPr>
              <w:pStyle w:val="ListParagraph"/>
              <w:numPr>
                <w:ilvl w:val="0"/>
                <w:numId w:val="17"/>
              </w:numPr>
              <w:tabs>
                <w:tab w:val="left" w:pos="1600"/>
              </w:tabs>
              <w:spacing w:before="60"/>
              <w:rPr>
                <w:rFonts w:cs="Arial"/>
              </w:rPr>
            </w:pPr>
            <w:r>
              <w:rPr>
                <w:rFonts w:cs="Arial"/>
              </w:rPr>
              <w:t xml:space="preserve">This year we made new friends, we worked closely with the residents of Silverburn &amp; Darnley Care Homes. We built lovely relationships with the residents and visited </w:t>
            </w:r>
            <w:r w:rsidR="00540813">
              <w:rPr>
                <w:rFonts w:cs="Arial"/>
              </w:rPr>
              <w:t>regularly</w:t>
            </w:r>
            <w:r>
              <w:rPr>
                <w:rFonts w:cs="Arial"/>
              </w:rPr>
              <w:t xml:space="preserve"> taking gifts such as drawings and home baking. And we were finalists of the Evening Times Streets Ahead Award for all our hard work.</w:t>
            </w:r>
          </w:p>
          <w:p w14:paraId="7FD9B39A" w14:textId="7B4CE6A6" w:rsidR="00B4204C" w:rsidRPr="003A2109" w:rsidRDefault="00465272" w:rsidP="003A2109">
            <w:pPr>
              <w:pStyle w:val="ListParagraph"/>
              <w:numPr>
                <w:ilvl w:val="0"/>
                <w:numId w:val="17"/>
              </w:numPr>
              <w:tabs>
                <w:tab w:val="left" w:pos="1600"/>
              </w:tabs>
              <w:spacing w:before="60"/>
              <w:rPr>
                <w:rFonts w:cs="Arial"/>
              </w:rPr>
            </w:pPr>
            <w:r>
              <w:rPr>
                <w:rFonts w:cs="Arial"/>
              </w:rPr>
              <w:t xml:space="preserve">Sports Day was a great success with all most all families attending and taking part. </w:t>
            </w:r>
          </w:p>
          <w:p w14:paraId="758E2A3C" w14:textId="231F58BD" w:rsidR="00B4204C" w:rsidRDefault="00D51D1C" w:rsidP="003B6BFF">
            <w:pPr>
              <w:pStyle w:val="ListParagraph"/>
              <w:numPr>
                <w:ilvl w:val="0"/>
                <w:numId w:val="17"/>
              </w:numPr>
              <w:tabs>
                <w:tab w:val="left" w:pos="1600"/>
              </w:tabs>
              <w:spacing w:before="60"/>
              <w:rPr>
                <w:rFonts w:cs="Arial"/>
              </w:rPr>
            </w:pPr>
            <w:r>
              <w:rPr>
                <w:rFonts w:cs="Arial"/>
              </w:rPr>
              <w:t>We managed to raise £</w:t>
            </w:r>
            <w:r w:rsidRPr="00266028">
              <w:rPr>
                <w:rFonts w:cs="Arial"/>
              </w:rPr>
              <w:t>57</w:t>
            </w:r>
            <w:r w:rsidR="00B4204C">
              <w:rPr>
                <w:rFonts w:cs="Arial"/>
              </w:rPr>
              <w:t xml:space="preserve"> For Macmillan with a coffee morning /afternoon, parents baked and joined us on the day for some fun games and chat.</w:t>
            </w:r>
          </w:p>
          <w:p w14:paraId="464C8BF0" w14:textId="6D7175D8" w:rsidR="00310260" w:rsidRDefault="00465272" w:rsidP="00310260">
            <w:pPr>
              <w:pStyle w:val="ListParagraph"/>
              <w:numPr>
                <w:ilvl w:val="0"/>
                <w:numId w:val="17"/>
              </w:numPr>
              <w:tabs>
                <w:tab w:val="left" w:pos="1600"/>
              </w:tabs>
              <w:spacing w:before="60"/>
              <w:rPr>
                <w:rFonts w:cs="Arial"/>
              </w:rPr>
            </w:pPr>
            <w:r>
              <w:rPr>
                <w:rFonts w:cs="Arial"/>
              </w:rPr>
              <w:t xml:space="preserve">This year we </w:t>
            </w:r>
            <w:r w:rsidR="00310260">
              <w:rPr>
                <w:rFonts w:cs="Arial"/>
              </w:rPr>
              <w:t xml:space="preserve">asked parent to join us on our outings to the Science Centre and to see Dippy the </w:t>
            </w:r>
            <w:r w:rsidR="001F4356">
              <w:rPr>
                <w:rFonts w:cs="Arial"/>
              </w:rPr>
              <w:t>Dinosaur</w:t>
            </w:r>
            <w:r w:rsidR="00310260">
              <w:rPr>
                <w:rFonts w:cs="Arial"/>
              </w:rPr>
              <w:t>. This again was a great success with parents and children learning together.</w:t>
            </w:r>
          </w:p>
          <w:p w14:paraId="03F77ABA" w14:textId="0D83E0E4" w:rsidR="00786BF3" w:rsidRDefault="00310260" w:rsidP="00310260">
            <w:pPr>
              <w:pStyle w:val="ListParagraph"/>
              <w:numPr>
                <w:ilvl w:val="0"/>
                <w:numId w:val="17"/>
              </w:numPr>
              <w:tabs>
                <w:tab w:val="left" w:pos="1600"/>
              </w:tabs>
              <w:spacing w:before="60"/>
              <w:rPr>
                <w:rFonts w:cs="Arial"/>
              </w:rPr>
            </w:pPr>
            <w:r>
              <w:rPr>
                <w:rFonts w:cs="Arial"/>
              </w:rPr>
              <w:t>We got all our families active on a Saturday with our Mile Walk on a lovely September morning, 24 families attended along with staff and everyone had great fun, this is something we will repeat this year ahead</w:t>
            </w:r>
          </w:p>
          <w:p w14:paraId="21171DB9" w14:textId="77777777" w:rsidR="00392091" w:rsidRDefault="00392091" w:rsidP="003B6BFF">
            <w:pPr>
              <w:pStyle w:val="ListParagraph"/>
              <w:numPr>
                <w:ilvl w:val="0"/>
                <w:numId w:val="17"/>
              </w:numPr>
              <w:tabs>
                <w:tab w:val="left" w:pos="1600"/>
              </w:tabs>
              <w:spacing w:before="60"/>
              <w:rPr>
                <w:rFonts w:cs="Arial"/>
              </w:rPr>
            </w:pPr>
            <w:r>
              <w:rPr>
                <w:rFonts w:cs="Arial"/>
              </w:rPr>
              <w:t>Policy review group, which included parents staff and students met twice a year to review and reflect on practice.</w:t>
            </w:r>
          </w:p>
          <w:p w14:paraId="0EC03DFE" w14:textId="34D11330" w:rsidR="00B80883" w:rsidRDefault="001F4356" w:rsidP="001F4356">
            <w:pPr>
              <w:pStyle w:val="ListParagraph"/>
              <w:numPr>
                <w:ilvl w:val="0"/>
                <w:numId w:val="17"/>
              </w:numPr>
              <w:tabs>
                <w:tab w:val="left" w:pos="1600"/>
              </w:tabs>
              <w:spacing w:before="60"/>
              <w:rPr>
                <w:rFonts w:cs="Arial"/>
              </w:rPr>
            </w:pPr>
            <w:r>
              <w:rPr>
                <w:rFonts w:cs="Arial"/>
              </w:rPr>
              <w:t xml:space="preserve">2 Staff members completed their 2 </w:t>
            </w:r>
            <w:proofErr w:type="spellStart"/>
            <w:r>
              <w:rPr>
                <w:rFonts w:cs="Arial"/>
              </w:rPr>
              <w:t>nd</w:t>
            </w:r>
            <w:proofErr w:type="spellEnd"/>
            <w:r>
              <w:rPr>
                <w:rFonts w:cs="Arial"/>
              </w:rPr>
              <w:t xml:space="preserve"> year of their BA in Childhood Studies Degree</w:t>
            </w:r>
            <w:r w:rsidR="00465272">
              <w:rPr>
                <w:rFonts w:cs="Arial"/>
              </w:rPr>
              <w:t>.</w:t>
            </w:r>
          </w:p>
          <w:p w14:paraId="6C2D5415" w14:textId="77777777" w:rsidR="001F4356" w:rsidRPr="00872729" w:rsidRDefault="001F4356" w:rsidP="001F4356">
            <w:pPr>
              <w:pStyle w:val="ListParagraph"/>
              <w:tabs>
                <w:tab w:val="left" w:pos="1600"/>
              </w:tabs>
              <w:spacing w:before="60"/>
              <w:rPr>
                <w:rFonts w:cs="Arial"/>
              </w:rPr>
            </w:pPr>
          </w:p>
          <w:p w14:paraId="6CE7B70D" w14:textId="53D9F8DF" w:rsidR="00FA4B1A" w:rsidRPr="00DC1797" w:rsidRDefault="00FA4B1A" w:rsidP="00872729">
            <w:pPr>
              <w:pStyle w:val="ListParagraph"/>
              <w:tabs>
                <w:tab w:val="left" w:pos="1600"/>
              </w:tabs>
              <w:spacing w:before="60"/>
              <w:rPr>
                <w:rFonts w:cs="Arial"/>
              </w:rPr>
            </w:pPr>
          </w:p>
        </w:tc>
      </w:tr>
    </w:tbl>
    <w:p w14:paraId="04F951AB" w14:textId="01A15893" w:rsidR="004C387E" w:rsidRPr="00DC1797" w:rsidRDefault="004C387E" w:rsidP="00811CCB">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14:paraId="1C703D62" w14:textId="77777777" w:rsidTr="000C6DF3">
        <w:tc>
          <w:tcPr>
            <w:tcW w:w="360" w:type="dxa"/>
            <w:vMerge w:val="restart"/>
            <w:tcBorders>
              <w:top w:val="nil"/>
              <w:left w:val="nil"/>
              <w:right w:val="single" w:sz="2" w:space="0" w:color="auto"/>
            </w:tcBorders>
            <w:shd w:val="clear" w:color="auto" w:fill="C0C0C0"/>
          </w:tcPr>
          <w:p w14:paraId="2B92C7F5" w14:textId="77777777" w:rsidR="00811CCB" w:rsidRPr="00DC1797" w:rsidRDefault="00811CCB" w:rsidP="00811CCB">
            <w:pPr>
              <w:tabs>
                <w:tab w:val="left" w:pos="1600"/>
              </w:tabs>
              <w:ind w:left="284" w:hanging="284"/>
              <w:rPr>
                <w:rFonts w:cs="Arial"/>
              </w:rPr>
            </w:pPr>
          </w:p>
          <w:p w14:paraId="390DD793" w14:textId="77777777"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14:paraId="6313E683" w14:textId="29261456"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14:paraId="0D7F0DB4" w14:textId="77777777"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14:paraId="5E3D6B42" w14:textId="77777777" w:rsidR="00811CCB" w:rsidRPr="00DC1797" w:rsidRDefault="00811CCB" w:rsidP="00811CCB">
            <w:pPr>
              <w:tabs>
                <w:tab w:val="left" w:pos="1600"/>
              </w:tabs>
              <w:ind w:left="284" w:hanging="284"/>
              <w:rPr>
                <w:rFonts w:cs="Arial"/>
                <w:b/>
              </w:rPr>
            </w:pPr>
          </w:p>
          <w:p w14:paraId="7548BE02" w14:textId="77777777" w:rsidR="00811CCB" w:rsidRPr="00DC1797" w:rsidRDefault="00811CCB" w:rsidP="00312B33">
            <w:pPr>
              <w:tabs>
                <w:tab w:val="left" w:pos="1600"/>
              </w:tabs>
              <w:ind w:left="90" w:hanging="180"/>
              <w:rPr>
                <w:rFonts w:cs="Arial"/>
              </w:rPr>
            </w:pPr>
          </w:p>
          <w:p w14:paraId="02AE364F"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0C0C0"/>
          </w:tcPr>
          <w:p w14:paraId="7066379C" w14:textId="1CB0AAD9" w:rsidR="00811CCB" w:rsidRPr="00DC1797" w:rsidRDefault="00533B17" w:rsidP="00811CCB">
            <w:pPr>
              <w:tabs>
                <w:tab w:val="left" w:pos="1600"/>
              </w:tabs>
              <w:ind w:left="284" w:hanging="284"/>
              <w:rPr>
                <w:rFonts w:cs="Arial"/>
                <w:b/>
              </w:rPr>
            </w:pPr>
            <w:r w:rsidRPr="00DC1797">
              <w:rPr>
                <w:rFonts w:cs="Arial"/>
                <w:b/>
              </w:rPr>
              <w:t>Here is w</w:t>
            </w:r>
            <w:r w:rsidR="0005632B">
              <w:rPr>
                <w:rFonts w:cs="Arial"/>
                <w:b/>
              </w:rPr>
              <w:t>hat we plan to improve next year</w:t>
            </w:r>
            <w:r w:rsidRPr="00DC1797">
              <w:rPr>
                <w:rFonts w:cs="Arial"/>
                <w:b/>
              </w:rPr>
              <w:t>.</w:t>
            </w:r>
          </w:p>
        </w:tc>
      </w:tr>
      <w:tr w:rsidR="000C6DF3" w:rsidRPr="00DC1797" w14:paraId="508B65B1" w14:textId="77777777" w:rsidTr="00D64842">
        <w:trPr>
          <w:trHeight w:val="3999"/>
        </w:trPr>
        <w:tc>
          <w:tcPr>
            <w:tcW w:w="360" w:type="dxa"/>
            <w:vMerge/>
            <w:tcBorders>
              <w:left w:val="nil"/>
              <w:right w:val="single" w:sz="2" w:space="0" w:color="auto"/>
            </w:tcBorders>
            <w:shd w:val="clear" w:color="auto" w:fill="C0C0C0"/>
          </w:tcPr>
          <w:p w14:paraId="18EF9DC3"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53F4B787" w14:textId="0EB67E67" w:rsidR="00D64842" w:rsidRPr="0041232D" w:rsidRDefault="00D64842" w:rsidP="00D64842">
            <w:pPr>
              <w:pStyle w:val="Header"/>
              <w:tabs>
                <w:tab w:val="left" w:pos="2337"/>
              </w:tabs>
              <w:spacing w:before="60"/>
              <w:rPr>
                <w:rFonts w:cs="Arial"/>
                <w:b/>
                <w:bCs/>
                <w:sz w:val="22"/>
                <w:szCs w:val="22"/>
              </w:rPr>
            </w:pPr>
          </w:p>
          <w:p w14:paraId="34172FBF" w14:textId="39440D1C" w:rsidR="001F4356" w:rsidRPr="001F4356" w:rsidRDefault="00D64842" w:rsidP="001F4356">
            <w:pPr>
              <w:pStyle w:val="Header"/>
              <w:tabs>
                <w:tab w:val="left" w:pos="2337"/>
              </w:tabs>
              <w:spacing w:before="60"/>
              <w:rPr>
                <w:rFonts w:cs="Arial"/>
                <w:b/>
                <w:bCs/>
                <w:sz w:val="22"/>
                <w:szCs w:val="22"/>
              </w:rPr>
            </w:pPr>
            <w:r>
              <w:rPr>
                <w:rFonts w:cs="Arial"/>
                <w:b/>
                <w:bCs/>
                <w:sz w:val="22"/>
                <w:szCs w:val="22"/>
              </w:rPr>
              <w:t xml:space="preserve"> </w:t>
            </w:r>
            <w:r w:rsidR="001F4356" w:rsidRPr="001F4356">
              <w:rPr>
                <w:rFonts w:cs="Arial"/>
                <w:b/>
                <w:bCs/>
                <w:sz w:val="22"/>
                <w:szCs w:val="22"/>
              </w:rPr>
              <w:t>1: Ensuring Well-being , equality and inclusion</w:t>
            </w:r>
            <w:r w:rsidR="001F4356">
              <w:rPr>
                <w:rFonts w:cs="Arial"/>
                <w:b/>
                <w:bCs/>
                <w:sz w:val="22"/>
                <w:szCs w:val="22"/>
              </w:rPr>
              <w:t xml:space="preserve"> </w:t>
            </w:r>
          </w:p>
          <w:p w14:paraId="34AA6E43" w14:textId="41A38577" w:rsidR="001F4356" w:rsidRPr="001F4356" w:rsidRDefault="001F4356" w:rsidP="001F4356">
            <w:pPr>
              <w:tabs>
                <w:tab w:val="left" w:pos="2337"/>
              </w:tabs>
              <w:spacing w:before="60"/>
              <w:rPr>
                <w:rFonts w:cs="Arial"/>
                <w:b/>
                <w:bCs/>
                <w:sz w:val="22"/>
                <w:szCs w:val="22"/>
              </w:rPr>
            </w:pPr>
            <w:r w:rsidRPr="001F4356">
              <w:rPr>
                <w:rFonts w:cs="Arial"/>
                <w:b/>
                <w:bCs/>
                <w:sz w:val="22"/>
                <w:szCs w:val="22"/>
              </w:rPr>
              <w:t>2: Developing Creativity and skills for learning and life</w:t>
            </w:r>
          </w:p>
          <w:p w14:paraId="0954D589" w14:textId="77777777" w:rsidR="001F4356" w:rsidRPr="001F4356" w:rsidRDefault="001F4356" w:rsidP="001F4356">
            <w:pPr>
              <w:tabs>
                <w:tab w:val="left" w:pos="2337"/>
              </w:tabs>
              <w:spacing w:before="60"/>
              <w:rPr>
                <w:rFonts w:cs="Arial"/>
                <w:b/>
                <w:bCs/>
                <w:sz w:val="22"/>
                <w:szCs w:val="22"/>
              </w:rPr>
            </w:pPr>
            <w:r w:rsidRPr="001F4356">
              <w:rPr>
                <w:rFonts w:cs="Arial"/>
                <w:b/>
                <w:bCs/>
                <w:sz w:val="22"/>
                <w:szCs w:val="22"/>
              </w:rPr>
              <w:t>3:  Effective use of Assessment</w:t>
            </w:r>
          </w:p>
          <w:p w14:paraId="0F8AB084" w14:textId="21FF9800" w:rsidR="00D64842" w:rsidRDefault="00D64842" w:rsidP="001F4356">
            <w:pPr>
              <w:pStyle w:val="Header"/>
              <w:tabs>
                <w:tab w:val="left" w:pos="2337"/>
              </w:tabs>
              <w:spacing w:before="60"/>
              <w:rPr>
                <w:rFonts w:cs="Arial"/>
                <w:b/>
                <w:bCs/>
                <w:sz w:val="22"/>
                <w:szCs w:val="22"/>
              </w:rPr>
            </w:pPr>
          </w:p>
          <w:p w14:paraId="210652A5" w14:textId="77777777" w:rsidR="00533B17" w:rsidRDefault="00533B17" w:rsidP="000C6DF3">
            <w:pPr>
              <w:tabs>
                <w:tab w:val="left" w:pos="1600"/>
              </w:tabs>
              <w:spacing w:before="60"/>
              <w:rPr>
                <w:rFonts w:cs="Arial"/>
              </w:rPr>
            </w:pPr>
          </w:p>
          <w:p w14:paraId="20DD8541" w14:textId="2AB767B8" w:rsidR="000C6DF3" w:rsidRDefault="00D64842" w:rsidP="00D64842">
            <w:pPr>
              <w:pStyle w:val="Header"/>
              <w:tabs>
                <w:tab w:val="left" w:pos="2337"/>
              </w:tabs>
              <w:spacing w:before="60"/>
              <w:rPr>
                <w:rFonts w:cs="Arial"/>
              </w:rPr>
            </w:pPr>
            <w:r>
              <w:rPr>
                <w:rFonts w:cs="Arial"/>
              </w:rPr>
              <w:t xml:space="preserve"> </w:t>
            </w:r>
          </w:p>
          <w:p w14:paraId="6D4DC0D0" w14:textId="77777777" w:rsidR="000C6DF3" w:rsidRDefault="000C6DF3" w:rsidP="00533B17">
            <w:pPr>
              <w:rPr>
                <w:rFonts w:cs="Arial"/>
              </w:rPr>
            </w:pPr>
          </w:p>
          <w:p w14:paraId="5AEAE039" w14:textId="77777777" w:rsidR="000C6DF3" w:rsidRDefault="000C6DF3" w:rsidP="00533B17">
            <w:pPr>
              <w:rPr>
                <w:rFonts w:cs="Arial"/>
              </w:rPr>
            </w:pPr>
          </w:p>
          <w:p w14:paraId="7FA8E3DD" w14:textId="77777777" w:rsidR="000C6DF3" w:rsidRDefault="000C6DF3" w:rsidP="00533B17">
            <w:pPr>
              <w:rPr>
                <w:rFonts w:cs="Arial"/>
              </w:rPr>
            </w:pPr>
          </w:p>
          <w:p w14:paraId="205EA734" w14:textId="77777777" w:rsidR="00E05DF7" w:rsidRDefault="00E05DF7" w:rsidP="00533B17">
            <w:pPr>
              <w:rPr>
                <w:rFonts w:cs="Arial"/>
              </w:rPr>
            </w:pPr>
          </w:p>
          <w:p w14:paraId="1DDCB1BD" w14:textId="77777777" w:rsidR="00FA4B1A" w:rsidRDefault="00FA4B1A" w:rsidP="00533B17">
            <w:pPr>
              <w:rPr>
                <w:rFonts w:cs="Arial"/>
              </w:rPr>
            </w:pPr>
          </w:p>
          <w:p w14:paraId="369B6306" w14:textId="77777777" w:rsidR="00FA4B1A" w:rsidRDefault="00FA4B1A" w:rsidP="00533B17">
            <w:pPr>
              <w:rPr>
                <w:rFonts w:cs="Arial"/>
              </w:rPr>
            </w:pPr>
          </w:p>
          <w:p w14:paraId="02329BF9" w14:textId="77777777" w:rsidR="00FA4B1A" w:rsidRDefault="00FA4B1A" w:rsidP="00533B17">
            <w:pPr>
              <w:rPr>
                <w:rFonts w:cs="Arial"/>
              </w:rPr>
            </w:pPr>
          </w:p>
          <w:p w14:paraId="6A965B2C" w14:textId="77777777" w:rsidR="00FA4B1A" w:rsidRDefault="00FA4B1A" w:rsidP="00533B17">
            <w:pPr>
              <w:rPr>
                <w:rFonts w:cs="Arial"/>
              </w:rPr>
            </w:pPr>
          </w:p>
          <w:p w14:paraId="0A9D5325" w14:textId="77777777" w:rsidR="00E05DF7" w:rsidRPr="00DC1797" w:rsidRDefault="00E05DF7" w:rsidP="00533B17">
            <w:pPr>
              <w:rPr>
                <w:rFonts w:cs="Arial"/>
              </w:rPr>
            </w:pPr>
          </w:p>
        </w:tc>
      </w:tr>
    </w:tbl>
    <w:p w14:paraId="1217ABBC" w14:textId="77777777" w:rsidR="00513DB2" w:rsidRPr="00DC1797" w:rsidRDefault="00513DB2">
      <w:pPr>
        <w:tabs>
          <w:tab w:val="left" w:pos="1600"/>
        </w:tabs>
        <w:rPr>
          <w:rFonts w:cs="Arial"/>
        </w:rPr>
      </w:pPr>
    </w:p>
    <w:p w14:paraId="312407EA" w14:textId="77777777"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3C1DDCA3" w14:textId="77777777" w:rsidTr="000C6DF3">
        <w:tc>
          <w:tcPr>
            <w:tcW w:w="334" w:type="dxa"/>
            <w:vMerge w:val="restart"/>
            <w:tcBorders>
              <w:top w:val="nil"/>
              <w:left w:val="nil"/>
              <w:right w:val="single" w:sz="2" w:space="0" w:color="auto"/>
            </w:tcBorders>
            <w:shd w:val="clear" w:color="auto" w:fill="C0C0C0"/>
          </w:tcPr>
          <w:p w14:paraId="4E5073D3" w14:textId="77777777" w:rsidR="009C256B" w:rsidRPr="00DC1797" w:rsidRDefault="009C256B" w:rsidP="00312B33">
            <w:pPr>
              <w:tabs>
                <w:tab w:val="left" w:pos="1600"/>
              </w:tabs>
              <w:ind w:left="90" w:hanging="180"/>
              <w:rPr>
                <w:rFonts w:cs="Arial"/>
              </w:rPr>
            </w:pPr>
          </w:p>
          <w:p w14:paraId="7F783AFE" w14:textId="34E6FA6A" w:rsidR="009C256B" w:rsidRPr="00DC1797" w:rsidRDefault="009C256B" w:rsidP="004A61F6">
            <w:pPr>
              <w:tabs>
                <w:tab w:val="left" w:pos="1600"/>
              </w:tabs>
              <w:ind w:left="266" w:hanging="357"/>
              <w:jc w:val="center"/>
              <w:rPr>
                <w:rFonts w:ascii="Arial Bold" w:hAnsi="Arial Bold" w:cs="Arial"/>
                <w:b/>
                <w:sz w:val="40"/>
              </w:rPr>
            </w:pPr>
          </w:p>
          <w:p w14:paraId="427C1E34"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0C0C0"/>
          </w:tcPr>
          <w:p w14:paraId="2E9F9B84" w14:textId="77777777" w:rsidR="009C256B" w:rsidRPr="00DC1797" w:rsidRDefault="00821AA4" w:rsidP="0077595A">
            <w:pPr>
              <w:tabs>
                <w:tab w:val="left" w:pos="1600"/>
              </w:tabs>
              <w:rPr>
                <w:rFonts w:cs="Arial"/>
                <w:b/>
              </w:rPr>
            </w:pPr>
            <w:r>
              <w:rPr>
                <w:rFonts w:cs="Arial"/>
                <w:b/>
              </w:rPr>
              <w:t>How can you find out more information about</w:t>
            </w:r>
            <w:r w:rsidR="00533B17">
              <w:rPr>
                <w:rFonts w:cs="Arial"/>
                <w:b/>
              </w:rPr>
              <w:t xml:space="preserve"> our school?</w:t>
            </w:r>
          </w:p>
        </w:tc>
      </w:tr>
      <w:tr w:rsidR="000C6DF3" w:rsidRPr="00DC1797"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74BC0B35" w14:textId="77777777" w:rsidR="00A966F7" w:rsidRDefault="00A966F7" w:rsidP="00F16CB4">
            <w:pPr>
              <w:autoSpaceDE w:val="0"/>
              <w:autoSpaceDN w:val="0"/>
              <w:adjustRightInd w:val="0"/>
              <w:rPr>
                <w:color w:val="000000"/>
                <w:szCs w:val="16"/>
              </w:rPr>
            </w:pPr>
          </w:p>
          <w:p w14:paraId="6B024105" w14:textId="77777777" w:rsidR="000B281A" w:rsidRDefault="00533B17" w:rsidP="00F16CB4">
            <w:pPr>
              <w:autoSpaceDE w:val="0"/>
              <w:autoSpaceDN w:val="0"/>
              <w:adjustRightInd w:val="0"/>
              <w:rPr>
                <w:color w:val="000000"/>
                <w:szCs w:val="16"/>
              </w:rPr>
            </w:pPr>
            <w:r>
              <w:rPr>
                <w:color w:val="000000"/>
                <w:szCs w:val="16"/>
              </w:rPr>
              <w:t>Please contact us directly if you require furt</w:t>
            </w:r>
            <w:r w:rsidR="000B281A">
              <w:rPr>
                <w:color w:val="000000"/>
                <w:szCs w:val="16"/>
              </w:rPr>
              <w:t xml:space="preserve">her information or if you wish </w:t>
            </w:r>
            <w:r>
              <w:rPr>
                <w:color w:val="000000"/>
                <w:szCs w:val="16"/>
              </w:rPr>
              <w:t>to comment on the report.</w:t>
            </w:r>
            <w:r w:rsidR="000B281A">
              <w:rPr>
                <w:color w:val="000000"/>
                <w:szCs w:val="16"/>
              </w:rPr>
              <w:t xml:space="preserve"> </w:t>
            </w:r>
          </w:p>
          <w:p w14:paraId="6ED288F3" w14:textId="77777777" w:rsidR="00FA4B1A" w:rsidRDefault="00FA4B1A" w:rsidP="00F16CB4">
            <w:pPr>
              <w:autoSpaceDE w:val="0"/>
              <w:autoSpaceDN w:val="0"/>
              <w:adjustRightInd w:val="0"/>
              <w:rPr>
                <w:color w:val="000000"/>
                <w:szCs w:val="16"/>
              </w:rPr>
            </w:pPr>
          </w:p>
          <w:p w14:paraId="78D4E2C6" w14:textId="2CC78538" w:rsidR="00FA4B1A" w:rsidRDefault="000B281A" w:rsidP="00F16CB4">
            <w:pPr>
              <w:autoSpaceDE w:val="0"/>
              <w:autoSpaceDN w:val="0"/>
              <w:adjustRightInd w:val="0"/>
              <w:rPr>
                <w:color w:val="000000"/>
                <w:szCs w:val="16"/>
              </w:rPr>
            </w:pPr>
            <w:r>
              <w:rPr>
                <w:color w:val="000000"/>
                <w:szCs w:val="16"/>
              </w:rPr>
              <w:t>The contact e-mail address is:</w:t>
            </w:r>
            <w:r w:rsidR="0059723D">
              <w:rPr>
                <w:color w:val="000000"/>
                <w:szCs w:val="16"/>
              </w:rPr>
              <w:t>jmaguire@burnbrae-nursery.glasgow.sch.uk</w:t>
            </w:r>
          </w:p>
          <w:p w14:paraId="5085432B" w14:textId="1A0CC1F0" w:rsidR="00533B17" w:rsidRDefault="000B281A" w:rsidP="00F16CB4">
            <w:pPr>
              <w:autoSpaceDE w:val="0"/>
              <w:autoSpaceDN w:val="0"/>
              <w:adjustRightInd w:val="0"/>
              <w:rPr>
                <w:color w:val="000000"/>
                <w:szCs w:val="16"/>
              </w:rPr>
            </w:pPr>
            <w:r>
              <w:rPr>
                <w:color w:val="000000"/>
                <w:szCs w:val="16"/>
              </w:rPr>
              <w:t xml:space="preserve"> </w:t>
            </w:r>
          </w:p>
          <w:p w14:paraId="236EA742" w14:textId="1DBD8FB9" w:rsidR="00821AA4" w:rsidRDefault="00821AA4" w:rsidP="00F16CB4">
            <w:pPr>
              <w:autoSpaceDE w:val="0"/>
              <w:autoSpaceDN w:val="0"/>
              <w:adjustRightInd w:val="0"/>
              <w:rPr>
                <w:color w:val="000000"/>
                <w:szCs w:val="16"/>
              </w:rPr>
            </w:pPr>
            <w:r>
              <w:rPr>
                <w:color w:val="000000"/>
                <w:szCs w:val="16"/>
              </w:rPr>
              <w:t>Our telephone number is:</w:t>
            </w:r>
            <w:r w:rsidR="0059723D">
              <w:rPr>
                <w:color w:val="000000"/>
                <w:szCs w:val="16"/>
              </w:rPr>
              <w:t>0141 881 0923</w:t>
            </w:r>
          </w:p>
          <w:p w14:paraId="7678DF56" w14:textId="77777777" w:rsidR="00FA4B1A" w:rsidRDefault="00FA4B1A" w:rsidP="00F16CB4">
            <w:pPr>
              <w:autoSpaceDE w:val="0"/>
              <w:autoSpaceDN w:val="0"/>
              <w:adjustRightInd w:val="0"/>
              <w:rPr>
                <w:color w:val="000000"/>
                <w:szCs w:val="16"/>
              </w:rPr>
            </w:pPr>
          </w:p>
          <w:p w14:paraId="67135243" w14:textId="5D5EB957" w:rsidR="00821AA4" w:rsidRDefault="00821AA4" w:rsidP="00F16CB4">
            <w:pPr>
              <w:autoSpaceDE w:val="0"/>
              <w:autoSpaceDN w:val="0"/>
              <w:adjustRightInd w:val="0"/>
              <w:rPr>
                <w:color w:val="000000"/>
                <w:szCs w:val="16"/>
              </w:rPr>
            </w:pPr>
            <w:r>
              <w:rPr>
                <w:color w:val="000000"/>
                <w:szCs w:val="16"/>
              </w:rPr>
              <w:t>Our school address</w:t>
            </w:r>
            <w:r w:rsidR="0005632B">
              <w:rPr>
                <w:color w:val="000000"/>
                <w:szCs w:val="16"/>
              </w:rPr>
              <w:t xml:space="preserve"> is</w:t>
            </w:r>
            <w:r>
              <w:rPr>
                <w:color w:val="000000"/>
                <w:szCs w:val="16"/>
              </w:rPr>
              <w:t>:</w:t>
            </w:r>
            <w:r w:rsidR="0059723D">
              <w:rPr>
                <w:color w:val="000000"/>
                <w:szCs w:val="16"/>
              </w:rPr>
              <w:t xml:space="preserve">271 </w:t>
            </w:r>
            <w:proofErr w:type="spellStart"/>
            <w:r w:rsidR="0059723D">
              <w:rPr>
                <w:color w:val="000000"/>
                <w:szCs w:val="16"/>
              </w:rPr>
              <w:t>Househillmuir</w:t>
            </w:r>
            <w:proofErr w:type="spellEnd"/>
            <w:r w:rsidR="0059723D">
              <w:rPr>
                <w:color w:val="000000"/>
                <w:szCs w:val="16"/>
              </w:rPr>
              <w:t xml:space="preserve"> Road G53 6nl</w:t>
            </w:r>
          </w:p>
          <w:p w14:paraId="161CED91" w14:textId="77777777" w:rsidR="00FA4B1A" w:rsidRDefault="00FA4B1A" w:rsidP="00F16CB4">
            <w:pPr>
              <w:autoSpaceDE w:val="0"/>
              <w:autoSpaceDN w:val="0"/>
              <w:adjustRightInd w:val="0"/>
              <w:rPr>
                <w:color w:val="000000"/>
                <w:szCs w:val="16"/>
              </w:rPr>
            </w:pPr>
          </w:p>
          <w:p w14:paraId="0A50C13D" w14:textId="4BC96C52" w:rsidR="000C6DF3" w:rsidRDefault="000B281A" w:rsidP="000C6DF3">
            <w:pPr>
              <w:autoSpaceDE w:val="0"/>
              <w:autoSpaceDN w:val="0"/>
              <w:adjustRightInd w:val="0"/>
              <w:rPr>
                <w:color w:val="000000"/>
                <w:szCs w:val="16"/>
              </w:rPr>
            </w:pPr>
            <w:r>
              <w:rPr>
                <w:color w:val="000000"/>
                <w:szCs w:val="16"/>
              </w:rPr>
              <w:t>Fu</w:t>
            </w:r>
            <w:r w:rsidR="00EF4CD5">
              <w:rPr>
                <w:color w:val="000000"/>
                <w:szCs w:val="16"/>
              </w:rPr>
              <w:t xml:space="preserve">rther information </w:t>
            </w:r>
            <w:r w:rsidR="0005632B">
              <w:rPr>
                <w:color w:val="000000"/>
                <w:szCs w:val="16"/>
              </w:rPr>
              <w:t>is available in</w:t>
            </w:r>
            <w:r>
              <w:rPr>
                <w:color w:val="000000"/>
                <w:szCs w:val="16"/>
              </w:rPr>
              <w:t>:</w:t>
            </w:r>
            <w:r w:rsidR="0005632B" w:rsidRPr="000C6DF3">
              <w:rPr>
                <w:color w:val="000000"/>
                <w:szCs w:val="16"/>
              </w:rPr>
              <w:t xml:space="preserve"> newsletters</w:t>
            </w:r>
            <w:r w:rsidR="0005632B">
              <w:rPr>
                <w:color w:val="000000"/>
                <w:szCs w:val="16"/>
              </w:rPr>
              <w:t>, t</w:t>
            </w:r>
            <w:r>
              <w:rPr>
                <w:color w:val="000000"/>
                <w:szCs w:val="16"/>
              </w:rPr>
              <w:t>he school website</w:t>
            </w:r>
            <w:r w:rsidR="000C6DF3">
              <w:rPr>
                <w:color w:val="000000"/>
                <w:szCs w:val="16"/>
              </w:rPr>
              <w:t>,</w:t>
            </w:r>
            <w:r w:rsidRPr="000C6DF3">
              <w:rPr>
                <w:color w:val="000000"/>
                <w:szCs w:val="16"/>
              </w:rPr>
              <w:t xml:space="preserve"> </w:t>
            </w:r>
            <w:r w:rsidR="000C6DF3">
              <w:rPr>
                <w:color w:val="000000"/>
                <w:szCs w:val="16"/>
              </w:rPr>
              <w:t>and t</w:t>
            </w:r>
            <w:r w:rsidR="00EF4CD5" w:rsidRPr="000C6DF3">
              <w:rPr>
                <w:color w:val="000000"/>
                <w:szCs w:val="16"/>
              </w:rPr>
              <w:t xml:space="preserve">he </w:t>
            </w:r>
            <w:r w:rsidR="000C6DF3">
              <w:rPr>
                <w:color w:val="000000"/>
                <w:szCs w:val="16"/>
              </w:rPr>
              <w:t>school h</w:t>
            </w:r>
            <w:r w:rsidRPr="000C6DF3">
              <w:rPr>
                <w:color w:val="000000"/>
                <w:szCs w:val="16"/>
              </w:rPr>
              <w:t>andbook</w:t>
            </w:r>
            <w:r w:rsidR="000C6DF3">
              <w:rPr>
                <w:color w:val="000000"/>
                <w:szCs w:val="16"/>
              </w:rPr>
              <w:t xml:space="preserve">  </w:t>
            </w:r>
          </w:p>
          <w:p w14:paraId="4B11262A" w14:textId="5711F981" w:rsidR="000A1549" w:rsidRPr="000C6DF3" w:rsidRDefault="000C6DF3" w:rsidP="000C6DF3">
            <w:pPr>
              <w:autoSpaceDE w:val="0"/>
              <w:autoSpaceDN w:val="0"/>
              <w:adjustRightInd w:val="0"/>
              <w:rPr>
                <w:color w:val="000000"/>
                <w:szCs w:val="16"/>
              </w:rPr>
            </w:pPr>
            <w:r>
              <w:rPr>
                <w:color w:val="000000"/>
                <w:szCs w:val="16"/>
              </w:rPr>
              <w:t xml:space="preserve">  </w:t>
            </w:r>
          </w:p>
        </w:tc>
      </w:tr>
    </w:tbl>
    <w:p w14:paraId="3C1ED6B8" w14:textId="77777777" w:rsidR="00312B33" w:rsidRPr="00DC1797" w:rsidRDefault="00312B33" w:rsidP="00312B33">
      <w:pPr>
        <w:tabs>
          <w:tab w:val="left" w:pos="1600"/>
        </w:tabs>
        <w:rPr>
          <w:rFonts w:cs="Arial"/>
          <w:b/>
        </w:rPr>
      </w:pPr>
    </w:p>
    <w:p w14:paraId="06202FC8" w14:textId="77777777" w:rsidR="00312B33" w:rsidRPr="00DC1797" w:rsidRDefault="00312B33" w:rsidP="00312B33">
      <w:pPr>
        <w:tabs>
          <w:tab w:val="left" w:pos="1600"/>
        </w:tabs>
        <w:rPr>
          <w:rFonts w:cs="Arial"/>
          <w:b/>
        </w:rPr>
      </w:pPr>
    </w:p>
    <w:p w14:paraId="1BD5C474" w14:textId="77777777" w:rsidR="00312B33" w:rsidRPr="00DC1797" w:rsidRDefault="00312B33" w:rsidP="006A637C">
      <w:pPr>
        <w:tabs>
          <w:tab w:val="left" w:pos="1600"/>
        </w:tabs>
        <w:rPr>
          <w:rFonts w:cs="Arial"/>
        </w:rPr>
      </w:pPr>
    </w:p>
    <w:p w14:paraId="72DE63D7" w14:textId="77777777" w:rsidR="00F77357" w:rsidRPr="00DC1797" w:rsidRDefault="00F77357" w:rsidP="00312B33">
      <w:pPr>
        <w:tabs>
          <w:tab w:val="left" w:pos="540"/>
          <w:tab w:val="left" w:pos="5400"/>
        </w:tabs>
        <w:ind w:left="-90"/>
        <w:rPr>
          <w:rFonts w:cs="Arial"/>
        </w:rPr>
      </w:pPr>
    </w:p>
    <w:p w14:paraId="58A916CE" w14:textId="77777777" w:rsidR="00312B33" w:rsidRDefault="00312B33" w:rsidP="00312B33">
      <w:pPr>
        <w:tabs>
          <w:tab w:val="left" w:pos="540"/>
          <w:tab w:val="left" w:pos="5400"/>
        </w:tabs>
        <w:ind w:left="-90"/>
        <w:rPr>
          <w:rFonts w:cs="Arial"/>
        </w:rPr>
      </w:pPr>
    </w:p>
    <w:p w14:paraId="69DCC5A9" w14:textId="77777777" w:rsidR="00513DB2" w:rsidRDefault="00513DB2" w:rsidP="00312B33">
      <w:pPr>
        <w:tabs>
          <w:tab w:val="left" w:pos="540"/>
          <w:tab w:val="left" w:pos="5400"/>
        </w:tabs>
        <w:ind w:left="-90"/>
        <w:rPr>
          <w:rFonts w:cs="Arial"/>
        </w:rPr>
      </w:pPr>
    </w:p>
    <w:p w14:paraId="5597C2A7" w14:textId="77777777" w:rsidR="00513DB2" w:rsidRPr="00DC1797" w:rsidRDefault="00513DB2" w:rsidP="00312B33">
      <w:pPr>
        <w:tabs>
          <w:tab w:val="left" w:pos="540"/>
          <w:tab w:val="left" w:pos="5400"/>
        </w:tabs>
        <w:ind w:left="-90"/>
        <w:rPr>
          <w:rFonts w:cs="Arial"/>
        </w:rPr>
      </w:pPr>
    </w:p>
    <w:sectPr w:rsidR="00513DB2" w:rsidRPr="00DC1797" w:rsidSect="00D647AF">
      <w:footerReference w:type="default" r:id="rId10"/>
      <w:pgSz w:w="11909" w:h="16834" w:code="9"/>
      <w:pgMar w:top="720" w:right="720" w:bottom="720" w:left="720" w:header="435"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CF39B" w14:textId="77777777" w:rsidR="005A5B41" w:rsidRDefault="005A5B41">
      <w:r>
        <w:separator/>
      </w:r>
    </w:p>
  </w:endnote>
  <w:endnote w:type="continuationSeparator" w:id="0">
    <w:p w14:paraId="434DCA58" w14:textId="77777777" w:rsidR="005A5B41" w:rsidRDefault="005A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Imago Book">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4CB62" w14:textId="77777777" w:rsidR="00312B33" w:rsidRPr="00906413" w:rsidRDefault="00312B33" w:rsidP="00312B33">
    <w:pPr>
      <w:pStyle w:val="Footer"/>
      <w:rPr>
        <w:rStyle w:val="PageNumber"/>
        <w:sz w:val="18"/>
      </w:rPr>
    </w:pPr>
    <w:r w:rsidRPr="00E23D73">
      <w:rPr>
        <w:rFonts w:cs="Arial"/>
        <w:bCs/>
        <w:sz w:val="11"/>
      </w:rPr>
      <w:t>INTERAGENCY PRO-FORMA</w:t>
    </w:r>
    <w:r w:rsidRPr="00E23D73">
      <w:rPr>
        <w:sz w:val="12"/>
      </w:rPr>
      <w:tab/>
    </w:r>
    <w:r w:rsidRPr="00906413">
      <w:rPr>
        <w:rStyle w:val="PageNumber"/>
        <w:sz w:val="18"/>
      </w:rPr>
      <w:fldChar w:fldCharType="begin"/>
    </w:r>
    <w:r w:rsidRPr="00906413">
      <w:rPr>
        <w:rStyle w:val="PageNumber"/>
        <w:sz w:val="18"/>
      </w:rPr>
      <w:instrText xml:space="preserve"> PAGE </w:instrText>
    </w:r>
    <w:r w:rsidRPr="00906413">
      <w:rPr>
        <w:rStyle w:val="PageNumber"/>
        <w:sz w:val="18"/>
      </w:rPr>
      <w:fldChar w:fldCharType="separate"/>
    </w:r>
    <w:r w:rsidR="00540813">
      <w:rPr>
        <w:rStyle w:val="PageNumber"/>
        <w:noProof/>
        <w:sz w:val="18"/>
      </w:rPr>
      <w:t>2</w:t>
    </w:r>
    <w:r w:rsidRPr="00906413">
      <w:rPr>
        <w:rStyle w:val="PageNumber"/>
        <w:sz w:val="18"/>
      </w:rPr>
      <w:fldChar w:fldCharType="end"/>
    </w:r>
  </w:p>
  <w:p w14:paraId="0F4B461F" w14:textId="77777777" w:rsidR="00312B33" w:rsidRPr="00E23D73" w:rsidRDefault="00312B33" w:rsidP="00312B33">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FDEBD" w14:textId="77777777" w:rsidR="005A5B41" w:rsidRDefault="005A5B41">
      <w:r>
        <w:separator/>
      </w:r>
    </w:p>
  </w:footnote>
  <w:footnote w:type="continuationSeparator" w:id="0">
    <w:p w14:paraId="4012E173" w14:textId="77777777" w:rsidR="005A5B41" w:rsidRDefault="005A5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323589"/>
    <w:multiLevelType w:val="hybridMultilevel"/>
    <w:tmpl w:val="B4A23ADC"/>
    <w:lvl w:ilvl="0" w:tplc="99303D3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7D17255"/>
    <w:multiLevelType w:val="hybridMultilevel"/>
    <w:tmpl w:val="A6C095FC"/>
    <w:lvl w:ilvl="0" w:tplc="56EE68AA">
      <w:numFmt w:val="bullet"/>
      <w:lvlText w:val="-"/>
      <w:lvlJc w:val="left"/>
      <w:pPr>
        <w:ind w:left="1860" w:hanging="360"/>
      </w:pPr>
      <w:rPr>
        <w:rFonts w:ascii="Arial" w:eastAsia="Times New Roman" w:hAnsi="Arial" w:cs="Aria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
    <w:nsid w:val="1851215E"/>
    <w:multiLevelType w:val="hybridMultilevel"/>
    <w:tmpl w:val="F33ABB8E"/>
    <w:lvl w:ilvl="0" w:tplc="CBB67B2A">
      <w:numFmt w:val="bullet"/>
      <w:lvlText w:val="-"/>
      <w:lvlJc w:val="left"/>
      <w:pPr>
        <w:ind w:left="1860" w:hanging="360"/>
      </w:pPr>
      <w:rPr>
        <w:rFonts w:ascii="Arial" w:eastAsia="Times New Roman" w:hAnsi="Arial" w:cs="Aria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336B6F"/>
    <w:multiLevelType w:val="hybridMultilevel"/>
    <w:tmpl w:val="A24E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06A55F1"/>
    <w:multiLevelType w:val="hybridMultilevel"/>
    <w:tmpl w:val="82DC9A82"/>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3">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F4C7C01"/>
    <w:multiLevelType w:val="hybridMultilevel"/>
    <w:tmpl w:val="0ACA64D4"/>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1">
    <w:nsid w:val="7C802122"/>
    <w:multiLevelType w:val="hybridMultilevel"/>
    <w:tmpl w:val="6936ADE0"/>
    <w:lvl w:ilvl="0" w:tplc="85E6601C">
      <w:numFmt w:val="bullet"/>
      <w:lvlText w:val="-"/>
      <w:lvlJc w:val="left"/>
      <w:pPr>
        <w:ind w:left="1860" w:hanging="360"/>
      </w:pPr>
      <w:rPr>
        <w:rFonts w:ascii="Arial" w:eastAsia="Times New Roman" w:hAnsi="Arial" w:cs="Aria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2">
    <w:nsid w:val="7D1C6DFA"/>
    <w:multiLevelType w:val="hybridMultilevel"/>
    <w:tmpl w:val="D4CA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6"/>
  </w:num>
  <w:num w:numId="4">
    <w:abstractNumId w:val="10"/>
  </w:num>
  <w:num w:numId="5">
    <w:abstractNumId w:val="23"/>
  </w:num>
  <w:num w:numId="6">
    <w:abstractNumId w:val="11"/>
  </w:num>
  <w:num w:numId="7">
    <w:abstractNumId w:val="19"/>
  </w:num>
  <w:num w:numId="8">
    <w:abstractNumId w:val="0"/>
  </w:num>
  <w:num w:numId="9">
    <w:abstractNumId w:val="15"/>
  </w:num>
  <w:num w:numId="10">
    <w:abstractNumId w:val="8"/>
  </w:num>
  <w:num w:numId="11">
    <w:abstractNumId w:val="18"/>
  </w:num>
  <w:num w:numId="12">
    <w:abstractNumId w:val="14"/>
  </w:num>
  <w:num w:numId="13">
    <w:abstractNumId w:val="5"/>
  </w:num>
  <w:num w:numId="14">
    <w:abstractNumId w:val="17"/>
  </w:num>
  <w:num w:numId="15">
    <w:abstractNumId w:val="9"/>
  </w:num>
  <w:num w:numId="16">
    <w:abstractNumId w:val="1"/>
  </w:num>
  <w:num w:numId="17">
    <w:abstractNumId w:val="22"/>
  </w:num>
  <w:num w:numId="18">
    <w:abstractNumId w:val="4"/>
  </w:num>
  <w:num w:numId="19">
    <w:abstractNumId w:val="12"/>
  </w:num>
  <w:num w:numId="20">
    <w:abstractNumId w:val="20"/>
  </w:num>
  <w:num w:numId="21">
    <w:abstractNumId w:val="6"/>
  </w:num>
  <w:num w:numId="22">
    <w:abstractNumId w:val="2"/>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2F3"/>
    <w:rsid w:val="000223ED"/>
    <w:rsid w:val="00040B23"/>
    <w:rsid w:val="000420D3"/>
    <w:rsid w:val="0005632B"/>
    <w:rsid w:val="0006006A"/>
    <w:rsid w:val="00073190"/>
    <w:rsid w:val="00080C2A"/>
    <w:rsid w:val="00083EC4"/>
    <w:rsid w:val="0009784E"/>
    <w:rsid w:val="00097858"/>
    <w:rsid w:val="000A1549"/>
    <w:rsid w:val="000B281A"/>
    <w:rsid w:val="000C6DF3"/>
    <w:rsid w:val="00105F08"/>
    <w:rsid w:val="00153301"/>
    <w:rsid w:val="001815CC"/>
    <w:rsid w:val="001D0768"/>
    <w:rsid w:val="001D223D"/>
    <w:rsid w:val="001E172C"/>
    <w:rsid w:val="001F4356"/>
    <w:rsid w:val="00227391"/>
    <w:rsid w:val="002640F3"/>
    <w:rsid w:val="00266028"/>
    <w:rsid w:val="002B013B"/>
    <w:rsid w:val="002C110E"/>
    <w:rsid w:val="002C375E"/>
    <w:rsid w:val="002D1CD7"/>
    <w:rsid w:val="002E7BF1"/>
    <w:rsid w:val="002F7513"/>
    <w:rsid w:val="00310260"/>
    <w:rsid w:val="00312B33"/>
    <w:rsid w:val="003257CB"/>
    <w:rsid w:val="00326EB2"/>
    <w:rsid w:val="00351D61"/>
    <w:rsid w:val="00377DF2"/>
    <w:rsid w:val="003806D6"/>
    <w:rsid w:val="003810FE"/>
    <w:rsid w:val="00392091"/>
    <w:rsid w:val="003A2109"/>
    <w:rsid w:val="003B6BFF"/>
    <w:rsid w:val="003E295D"/>
    <w:rsid w:val="003F097A"/>
    <w:rsid w:val="003F38AE"/>
    <w:rsid w:val="003F5CAE"/>
    <w:rsid w:val="004532F8"/>
    <w:rsid w:val="00465272"/>
    <w:rsid w:val="004678FF"/>
    <w:rsid w:val="004A0242"/>
    <w:rsid w:val="004A61F6"/>
    <w:rsid w:val="004B62F3"/>
    <w:rsid w:val="004C387E"/>
    <w:rsid w:val="004F6C7A"/>
    <w:rsid w:val="0051174C"/>
    <w:rsid w:val="00513DB2"/>
    <w:rsid w:val="00515F1F"/>
    <w:rsid w:val="00531D46"/>
    <w:rsid w:val="00533B17"/>
    <w:rsid w:val="00540813"/>
    <w:rsid w:val="005730C9"/>
    <w:rsid w:val="00575FBB"/>
    <w:rsid w:val="005878F4"/>
    <w:rsid w:val="00587911"/>
    <w:rsid w:val="0059723D"/>
    <w:rsid w:val="005A5B41"/>
    <w:rsid w:val="005A6CBC"/>
    <w:rsid w:val="005B0BDD"/>
    <w:rsid w:val="005D36D5"/>
    <w:rsid w:val="005E04F0"/>
    <w:rsid w:val="005E6C1E"/>
    <w:rsid w:val="005F684C"/>
    <w:rsid w:val="005F7D9A"/>
    <w:rsid w:val="00620017"/>
    <w:rsid w:val="006418CC"/>
    <w:rsid w:val="006674C4"/>
    <w:rsid w:val="006A637C"/>
    <w:rsid w:val="006D7EB3"/>
    <w:rsid w:val="006F28E6"/>
    <w:rsid w:val="00707E7D"/>
    <w:rsid w:val="00714AC2"/>
    <w:rsid w:val="007359F0"/>
    <w:rsid w:val="00761CC5"/>
    <w:rsid w:val="0077595A"/>
    <w:rsid w:val="00777B73"/>
    <w:rsid w:val="00786BF3"/>
    <w:rsid w:val="007A3158"/>
    <w:rsid w:val="007A46E5"/>
    <w:rsid w:val="007B413E"/>
    <w:rsid w:val="007C4902"/>
    <w:rsid w:val="007E0758"/>
    <w:rsid w:val="00811CCB"/>
    <w:rsid w:val="0081386F"/>
    <w:rsid w:val="00821AA4"/>
    <w:rsid w:val="00827F86"/>
    <w:rsid w:val="00832518"/>
    <w:rsid w:val="00872729"/>
    <w:rsid w:val="00891CAB"/>
    <w:rsid w:val="008A54B9"/>
    <w:rsid w:val="008C1689"/>
    <w:rsid w:val="008C2F09"/>
    <w:rsid w:val="008C3AE7"/>
    <w:rsid w:val="008C7468"/>
    <w:rsid w:val="00914851"/>
    <w:rsid w:val="00914D4C"/>
    <w:rsid w:val="0092470D"/>
    <w:rsid w:val="00951A19"/>
    <w:rsid w:val="00963FFD"/>
    <w:rsid w:val="00967084"/>
    <w:rsid w:val="0097181F"/>
    <w:rsid w:val="009909A4"/>
    <w:rsid w:val="00992110"/>
    <w:rsid w:val="009C256B"/>
    <w:rsid w:val="009C300B"/>
    <w:rsid w:val="009C6C41"/>
    <w:rsid w:val="009F0B92"/>
    <w:rsid w:val="00A745CD"/>
    <w:rsid w:val="00A84C97"/>
    <w:rsid w:val="00A963C4"/>
    <w:rsid w:val="00A966F7"/>
    <w:rsid w:val="00AB5D35"/>
    <w:rsid w:val="00AD6C87"/>
    <w:rsid w:val="00AE1890"/>
    <w:rsid w:val="00B4204C"/>
    <w:rsid w:val="00B80883"/>
    <w:rsid w:val="00B8505F"/>
    <w:rsid w:val="00BC7A2B"/>
    <w:rsid w:val="00C04E02"/>
    <w:rsid w:val="00C651C5"/>
    <w:rsid w:val="00C85E14"/>
    <w:rsid w:val="00CA0329"/>
    <w:rsid w:val="00CA2979"/>
    <w:rsid w:val="00CB48DC"/>
    <w:rsid w:val="00CC697C"/>
    <w:rsid w:val="00CD643C"/>
    <w:rsid w:val="00CF6C51"/>
    <w:rsid w:val="00D075E1"/>
    <w:rsid w:val="00D51D1C"/>
    <w:rsid w:val="00D54E4A"/>
    <w:rsid w:val="00D64238"/>
    <w:rsid w:val="00D647AF"/>
    <w:rsid w:val="00D64842"/>
    <w:rsid w:val="00D66782"/>
    <w:rsid w:val="00D837D7"/>
    <w:rsid w:val="00D94C57"/>
    <w:rsid w:val="00DC1797"/>
    <w:rsid w:val="00DC21A3"/>
    <w:rsid w:val="00DF6E6B"/>
    <w:rsid w:val="00E05DF7"/>
    <w:rsid w:val="00E1723A"/>
    <w:rsid w:val="00E2125B"/>
    <w:rsid w:val="00E2247C"/>
    <w:rsid w:val="00E25D11"/>
    <w:rsid w:val="00E31275"/>
    <w:rsid w:val="00E92E94"/>
    <w:rsid w:val="00EC2D76"/>
    <w:rsid w:val="00ED2E40"/>
    <w:rsid w:val="00EE5EEE"/>
    <w:rsid w:val="00EE600B"/>
    <w:rsid w:val="00EF4CD5"/>
    <w:rsid w:val="00EF5A37"/>
    <w:rsid w:val="00F02762"/>
    <w:rsid w:val="00F04524"/>
    <w:rsid w:val="00F16CB4"/>
    <w:rsid w:val="00F322D9"/>
    <w:rsid w:val="00F3680E"/>
    <w:rsid w:val="00F46804"/>
    <w:rsid w:val="00F62B3F"/>
    <w:rsid w:val="00F63624"/>
    <w:rsid w:val="00F77357"/>
    <w:rsid w:val="00FA17C4"/>
    <w:rsid w:val="00FA496D"/>
    <w:rsid w:val="00FA4B1A"/>
    <w:rsid w:val="00FD389F"/>
    <w:rsid w:val="00FD58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oNotEmbedSmartTags/>
  <w:decimalSymbol w:val="."/>
  <w:listSeparator w:val=","/>
  <w14:docId w14:val="0EC2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paragraph" w:styleId="ListParagraph">
    <w:name w:val="List Paragraph"/>
    <w:basedOn w:val="Normal"/>
    <w:uiPriority w:val="34"/>
    <w:qFormat/>
    <w:rsid w:val="001D223D"/>
    <w:pPr>
      <w:ind w:left="720"/>
      <w:contextualSpacing/>
    </w:pPr>
  </w:style>
  <w:style w:type="character" w:customStyle="1" w:styleId="HeaderChar">
    <w:name w:val="Header Char"/>
    <w:basedOn w:val="DefaultParagraphFont"/>
    <w:link w:val="Header"/>
    <w:rsid w:val="00ED2E40"/>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paragraph" w:styleId="ListParagraph">
    <w:name w:val="List Paragraph"/>
    <w:basedOn w:val="Normal"/>
    <w:uiPriority w:val="34"/>
    <w:qFormat/>
    <w:rsid w:val="001D223D"/>
    <w:pPr>
      <w:ind w:left="720"/>
      <w:contextualSpacing/>
    </w:pPr>
  </w:style>
  <w:style w:type="character" w:customStyle="1" w:styleId="HeaderChar">
    <w:name w:val="Header Char"/>
    <w:basedOn w:val="DefaultParagraphFont"/>
    <w:link w:val="Header"/>
    <w:rsid w:val="00ED2E40"/>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7D3150-098A-4D94-81AD-91AC34A9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4216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5027</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French</dc:creator>
  <cp:lastModifiedBy>Maguire, J   ( Burnbrae Children's Centre )</cp:lastModifiedBy>
  <cp:revision>3</cp:revision>
  <cp:lastPrinted>2017-05-30T13:39:00Z</cp:lastPrinted>
  <dcterms:created xsi:type="dcterms:W3CDTF">2019-07-18T09:50:00Z</dcterms:created>
  <dcterms:modified xsi:type="dcterms:W3CDTF">2019-07-18T12:34:00Z</dcterms:modified>
</cp:coreProperties>
</file>